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9B70CC" w:rsidRDefault="009B70CC" w:rsidP="009B70CC">
      <w:pPr>
        <w:widowControl w:val="0"/>
        <w:autoSpaceDN w:val="0"/>
        <w:adjustRightInd w:val="0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 xml:space="preserve">ATTESTAZIONE CONTABILE DEL DIRIGENTE DELLA UOC </w:t>
      </w:r>
      <w:r>
        <w:rPr>
          <w:rFonts w:ascii="Verdana" w:hAnsi="Verdana" w:cs="Verdana"/>
          <w:b/>
          <w:bCs/>
          <w:sz w:val="18"/>
          <w:szCs w:val="18"/>
        </w:rPr>
        <w:t>GESTIONE APPROVVIGIONAMENTO BENI E SERVIZI E LOGISTICA</w:t>
      </w:r>
    </w:p>
    <w:p w:rsidR="006A665A" w:rsidRPr="00E232BC" w:rsidRDefault="006A665A" w:rsidP="006A665A">
      <w:pPr>
        <w:jc w:val="both"/>
        <w:rPr>
          <w:rFonts w:ascii="Verdana" w:hAnsi="Verdana" w:cs="Arial"/>
          <w:sz w:val="18"/>
          <w:szCs w:val="18"/>
        </w:rPr>
      </w:pPr>
      <w:r w:rsidRPr="00E232BC">
        <w:rPr>
          <w:rFonts w:ascii="Verdana" w:hAnsi="Verdana" w:cs="Arial"/>
          <w:sz w:val="18"/>
          <w:szCs w:val="18"/>
        </w:rPr>
        <w:t xml:space="preserve">Si attesta di aver preso nota della spesa derivante dalla presente determina pari a € </w:t>
      </w:r>
      <w:r w:rsidRPr="00E232BC">
        <w:rPr>
          <w:rFonts w:ascii="Verdana" w:hAnsi="Verdana"/>
          <w:sz w:val="18"/>
          <w:szCs w:val="18"/>
          <w:lang w:val="pt-BR"/>
        </w:rPr>
        <w:t xml:space="preserve">33.434,10 (IVA inclusa), nel conto n.0509010111 (“servizi di trasporto”) </w:t>
      </w:r>
      <w:r w:rsidRPr="00E232BC">
        <w:rPr>
          <w:rFonts w:ascii="Verdana" w:hAnsi="Verdana" w:cs="Arial"/>
          <w:sz w:val="18"/>
          <w:szCs w:val="18"/>
        </w:rPr>
        <w:t xml:space="preserve">ad incremento della sub </w:t>
      </w:r>
      <w:r w:rsidRPr="004E4417">
        <w:rPr>
          <w:rFonts w:ascii="Verdana" w:hAnsi="Verdana" w:cs="Arial"/>
          <w:sz w:val="18"/>
          <w:szCs w:val="18"/>
        </w:rPr>
        <w:t xml:space="preserve">autorizzazione </w:t>
      </w:r>
      <w:r w:rsidR="004E4417" w:rsidRPr="004E4417">
        <w:rPr>
          <w:rFonts w:ascii="Verdana" w:hAnsi="Verdana" w:cs="Arial"/>
          <w:sz w:val="18"/>
          <w:szCs w:val="18"/>
        </w:rPr>
        <w:t>EC 2020 1.1</w:t>
      </w:r>
      <w:r w:rsidRPr="004E4417">
        <w:rPr>
          <w:rFonts w:ascii="Verdana" w:hAnsi="Verdana" w:cs="Arial"/>
          <w:sz w:val="18"/>
          <w:szCs w:val="18"/>
        </w:rPr>
        <w:t>.</w:t>
      </w:r>
    </w:p>
    <w:p w:rsidR="009B70CC" w:rsidRDefault="009B70CC" w:rsidP="009B70CC">
      <w:pPr>
        <w:pStyle w:val="Predefinito"/>
        <w:ind w:left="5812" w:right="849"/>
        <w:jc w:val="center"/>
        <w:rPr>
          <w:rStyle w:val="Enfasiforte"/>
        </w:rPr>
      </w:pPr>
      <w:r>
        <w:rPr>
          <w:rStyle w:val="Enfasiforte"/>
          <w:rFonts w:ascii="Verdana" w:hAnsi="Verdana"/>
          <w:bCs/>
          <w:sz w:val="18"/>
          <w:szCs w:val="18"/>
        </w:rPr>
        <w:t>Il Dirigente</w:t>
      </w:r>
    </w:p>
    <w:p w:rsidR="009B70CC" w:rsidRDefault="009B70CC" w:rsidP="009B70CC">
      <w:pPr>
        <w:pStyle w:val="Predefinito"/>
        <w:ind w:left="5812" w:right="849"/>
        <w:jc w:val="center"/>
        <w:rPr>
          <w:rStyle w:val="Enfasiforte"/>
          <w:rFonts w:ascii="Verdana" w:hAnsi="Verdana"/>
          <w:bCs/>
          <w:sz w:val="18"/>
          <w:szCs w:val="18"/>
        </w:rPr>
      </w:pPr>
      <w:r>
        <w:rPr>
          <w:rStyle w:val="Enfasiforte"/>
          <w:rFonts w:ascii="Verdana" w:hAnsi="Verdana"/>
          <w:bCs/>
          <w:sz w:val="18"/>
          <w:szCs w:val="18"/>
        </w:rPr>
        <w:t>Dott. Massimo Del Prete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586335" w:rsidRDefault="0058633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E26C8" w:rsidRDefault="008E26C8" w:rsidP="008E26C8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7C5DC6" w:rsidRPr="00AC2B04" w:rsidRDefault="006A665A" w:rsidP="008E26C8">
      <w:pPr>
        <w:pStyle w:val="Predefinito"/>
        <w:jc w:val="both"/>
        <w:rPr>
          <w:rFonts w:ascii="Verdana" w:hAnsi="Verdana" w:cs="Verdana"/>
          <w:sz w:val="18"/>
          <w:szCs w:val="18"/>
        </w:rPr>
      </w:pPr>
      <w:r w:rsidRPr="006A665A">
        <w:rPr>
          <w:rFonts w:ascii="Verdana" w:eastAsiaTheme="minorHAnsi" w:hAnsi="Verdana" w:cstheme="minorBidi"/>
          <w:kern w:val="0"/>
          <w:sz w:val="18"/>
          <w:szCs w:val="18"/>
        </w:rPr>
        <w:t>Sulla base di quanto dichiarato dal Dirigente della UOC Gestione Approvvigionamento di Beni, Servizi e Logistica, si</w:t>
      </w:r>
      <w:r w:rsidR="004E4417">
        <w:rPr>
          <w:rFonts w:ascii="Verdana" w:eastAsiaTheme="minorHAnsi" w:hAnsi="Verdana" w:cstheme="minorBidi"/>
          <w:kern w:val="0"/>
          <w:sz w:val="18"/>
          <w:szCs w:val="18"/>
        </w:rPr>
        <w:t xml:space="preserve"> attesta che la sub EC 2020 1.1</w:t>
      </w:r>
      <w:r w:rsidRPr="006A665A">
        <w:rPr>
          <w:rFonts w:ascii="Verdana" w:eastAsiaTheme="minorHAnsi" w:hAnsi="Verdana" w:cstheme="minorBidi"/>
          <w:kern w:val="0"/>
          <w:sz w:val="18"/>
          <w:szCs w:val="18"/>
        </w:rPr>
        <w:t xml:space="preserve"> è stata </w:t>
      </w:r>
      <w:r w:rsidR="00C64917">
        <w:rPr>
          <w:rFonts w:ascii="Verdana" w:eastAsiaTheme="minorHAnsi" w:hAnsi="Verdana" w:cstheme="minorBidi"/>
          <w:kern w:val="0"/>
          <w:sz w:val="18"/>
          <w:szCs w:val="18"/>
        </w:rPr>
        <w:t>incrementata</w:t>
      </w:r>
      <w:r w:rsidRPr="006A665A">
        <w:rPr>
          <w:rFonts w:ascii="Verdana" w:eastAsiaTheme="minorHAnsi" w:hAnsi="Verdana" w:cstheme="minorBidi"/>
          <w:kern w:val="0"/>
          <w:sz w:val="18"/>
          <w:szCs w:val="18"/>
        </w:rPr>
        <w:t xml:space="preserve"> per l’importo di euro 33.434,10 (IVA inclusa) a carico del Budget provvisorio anno 2020, assegnato dalla Regione Marche con DGRM n. 1674/2019.</w:t>
      </w: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8D7D54" w:rsidRDefault="008D7D54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D7D54" w:rsidRDefault="008D7D54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INVESTIMENTI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7C5DC6" w:rsidRDefault="007C5DC6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B25210" w:rsidRDefault="00B25210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6A665A" w:rsidRDefault="006A665A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48E2"/>
    <w:rsid w:val="00025B76"/>
    <w:rsid w:val="00030DB8"/>
    <w:rsid w:val="000338DF"/>
    <w:rsid w:val="0008686F"/>
    <w:rsid w:val="000D2D8A"/>
    <w:rsid w:val="00104143"/>
    <w:rsid w:val="00131D98"/>
    <w:rsid w:val="00156B01"/>
    <w:rsid w:val="00157B21"/>
    <w:rsid w:val="001656C5"/>
    <w:rsid w:val="001C1DD5"/>
    <w:rsid w:val="001D7256"/>
    <w:rsid w:val="001E25A0"/>
    <w:rsid w:val="001F7368"/>
    <w:rsid w:val="00240261"/>
    <w:rsid w:val="00254E0B"/>
    <w:rsid w:val="00257DAD"/>
    <w:rsid w:val="002B0862"/>
    <w:rsid w:val="00351F42"/>
    <w:rsid w:val="003A0EDE"/>
    <w:rsid w:val="003C3DA2"/>
    <w:rsid w:val="0042499B"/>
    <w:rsid w:val="004442FB"/>
    <w:rsid w:val="00466E04"/>
    <w:rsid w:val="00467642"/>
    <w:rsid w:val="00482B64"/>
    <w:rsid w:val="00483599"/>
    <w:rsid w:val="004A39E8"/>
    <w:rsid w:val="004E4417"/>
    <w:rsid w:val="0050747E"/>
    <w:rsid w:val="0052067C"/>
    <w:rsid w:val="00531A19"/>
    <w:rsid w:val="0053221C"/>
    <w:rsid w:val="0053365A"/>
    <w:rsid w:val="00550F47"/>
    <w:rsid w:val="00554423"/>
    <w:rsid w:val="00557617"/>
    <w:rsid w:val="0058319F"/>
    <w:rsid w:val="0058557A"/>
    <w:rsid w:val="00586335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A665A"/>
    <w:rsid w:val="006C394D"/>
    <w:rsid w:val="006F62D1"/>
    <w:rsid w:val="0071124F"/>
    <w:rsid w:val="0071302E"/>
    <w:rsid w:val="007514CC"/>
    <w:rsid w:val="007C3786"/>
    <w:rsid w:val="007C5DC6"/>
    <w:rsid w:val="007C683E"/>
    <w:rsid w:val="00804B82"/>
    <w:rsid w:val="00811F08"/>
    <w:rsid w:val="008167F5"/>
    <w:rsid w:val="0083085A"/>
    <w:rsid w:val="00853446"/>
    <w:rsid w:val="00893ABB"/>
    <w:rsid w:val="008A2007"/>
    <w:rsid w:val="008D7D54"/>
    <w:rsid w:val="008E26C8"/>
    <w:rsid w:val="00903530"/>
    <w:rsid w:val="00927B98"/>
    <w:rsid w:val="00935B54"/>
    <w:rsid w:val="0093733F"/>
    <w:rsid w:val="00975B4D"/>
    <w:rsid w:val="00991771"/>
    <w:rsid w:val="009A6343"/>
    <w:rsid w:val="009B70CC"/>
    <w:rsid w:val="009C6936"/>
    <w:rsid w:val="009D78A6"/>
    <w:rsid w:val="00A00510"/>
    <w:rsid w:val="00A17DFA"/>
    <w:rsid w:val="00A23B0D"/>
    <w:rsid w:val="00A44261"/>
    <w:rsid w:val="00A526B4"/>
    <w:rsid w:val="00A54046"/>
    <w:rsid w:val="00A60353"/>
    <w:rsid w:val="00A7575E"/>
    <w:rsid w:val="00A84AD1"/>
    <w:rsid w:val="00A96A58"/>
    <w:rsid w:val="00AF3159"/>
    <w:rsid w:val="00B1631F"/>
    <w:rsid w:val="00B25210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4917"/>
    <w:rsid w:val="00C67994"/>
    <w:rsid w:val="00C81760"/>
    <w:rsid w:val="00C81E16"/>
    <w:rsid w:val="00CA27A7"/>
    <w:rsid w:val="00CD29FA"/>
    <w:rsid w:val="00CF75CF"/>
    <w:rsid w:val="00D0685E"/>
    <w:rsid w:val="00D20185"/>
    <w:rsid w:val="00D25325"/>
    <w:rsid w:val="00D4562C"/>
    <w:rsid w:val="00D842D0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ED6FA1"/>
    <w:rsid w:val="00F1062F"/>
    <w:rsid w:val="00F65688"/>
    <w:rsid w:val="00F8161E"/>
    <w:rsid w:val="00F9164C"/>
    <w:rsid w:val="00FB5138"/>
    <w:rsid w:val="00FC0F15"/>
    <w:rsid w:val="00FC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2</cp:revision>
  <cp:lastPrinted>2019-06-13T14:27:00Z</cp:lastPrinted>
  <dcterms:created xsi:type="dcterms:W3CDTF">2020-06-29T08:12:00Z</dcterms:created>
  <dcterms:modified xsi:type="dcterms:W3CDTF">2020-06-29T08:12:00Z</dcterms:modified>
</cp:coreProperties>
</file>