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Pr="007661E5" w:rsidRDefault="001656C5" w:rsidP="007661E5">
      <w:pPr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  <w:r w:rsidRPr="007661E5">
        <w:rPr>
          <w:rFonts w:ascii="Verdana" w:eastAsia="Times New Roman" w:hAnsi="Verdana" w:cs="Arial"/>
          <w:sz w:val="18"/>
          <w:szCs w:val="18"/>
        </w:rPr>
        <w:t>ALLEGATO ALLA DETERMINA DEL DIRETTORE GENERALE</w:t>
      </w:r>
    </w:p>
    <w:p w:rsidR="001656C5" w:rsidRPr="007661E5" w:rsidRDefault="001656C5" w:rsidP="007661E5">
      <w:pPr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7661E5" w:rsidRDefault="00BA6CB5" w:rsidP="007661E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7661E5">
        <w:rPr>
          <w:rStyle w:val="Enfasiforte"/>
          <w:rFonts w:ascii="Verdana" w:hAnsi="Verdana" w:cs="Verdana"/>
          <w:bCs/>
          <w:sz w:val="18"/>
          <w:szCs w:val="18"/>
        </w:rPr>
        <w:t xml:space="preserve">ATTESTAZIONE DI </w:t>
      </w:r>
      <w:r w:rsidR="009E48A9">
        <w:rPr>
          <w:rStyle w:val="Enfasiforte"/>
          <w:rFonts w:ascii="Verdana" w:hAnsi="Verdana" w:cs="Verdana"/>
          <w:bCs/>
          <w:sz w:val="18"/>
          <w:szCs w:val="18"/>
        </w:rPr>
        <w:t>SPESA</w:t>
      </w:r>
    </w:p>
    <w:p w:rsidR="00BA6CB5" w:rsidRPr="00DF7903" w:rsidRDefault="00BA6CB5" w:rsidP="007661E5">
      <w:pPr>
        <w:spacing w:after="0" w:line="240" w:lineRule="auto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7661E5" w:rsidRPr="00DF7903" w:rsidRDefault="007661E5" w:rsidP="007661E5">
      <w:pPr>
        <w:pStyle w:val="Corpodeltesto2"/>
        <w:spacing w:after="0" w:line="240" w:lineRule="auto"/>
        <w:rPr>
          <w:rStyle w:val="Enfasiforte"/>
          <w:kern w:val="1"/>
        </w:rPr>
      </w:pPr>
      <w:r w:rsidRPr="00DF7903">
        <w:rPr>
          <w:rStyle w:val="Enfasiforte"/>
          <w:kern w:val="1"/>
        </w:rPr>
        <w:t>ATTESTAZIONE DEL D</w:t>
      </w:r>
      <w:r w:rsidR="009E48A9">
        <w:rPr>
          <w:rStyle w:val="Enfasiforte"/>
          <w:kern w:val="1"/>
        </w:rPr>
        <w:t>IRETTORE F.F.</w:t>
      </w:r>
      <w:r w:rsidRPr="00DF7903">
        <w:rPr>
          <w:rStyle w:val="Enfasiforte"/>
          <w:kern w:val="1"/>
        </w:rPr>
        <w:t xml:space="preserve"> DELLA U.O.C. GESTIONE APPROVVIGIONAMENTO BENI, SERVIZI E LOGISTICA</w:t>
      </w:r>
    </w:p>
    <w:p w:rsidR="007661E5" w:rsidRPr="00DF7903" w:rsidRDefault="009E48A9" w:rsidP="00DF790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Si a</w:t>
      </w:r>
      <w:r w:rsidR="0022329A" w:rsidRPr="0022329A">
        <w:rPr>
          <w:rFonts w:ascii="Verdana" w:hAnsi="Verdana"/>
          <w:sz w:val="18"/>
          <w:szCs w:val="18"/>
        </w:rPr>
        <w:t>ttesta che tutti gli ordinativi di fornitura elencati nel prospetto allegato (all.1) al presente atto quale parte integrante e sostanziale sono stati emessi tramite gestionale Aziendale SIA-AREAS previa verifica della sussistenza della necessaria disponibilità di budget aziendale per l'anno 2020.</w:t>
      </w:r>
    </w:p>
    <w:p w:rsidR="007661E5" w:rsidRPr="007661E5" w:rsidRDefault="007661E5" w:rsidP="007661E5">
      <w:pPr>
        <w:pStyle w:val="Predefinito"/>
        <w:ind w:left="5670"/>
        <w:jc w:val="center"/>
        <w:rPr>
          <w:rFonts w:ascii="Verdana" w:hAnsi="Verdana" w:cs="Verdana"/>
          <w:b/>
          <w:bCs/>
          <w:sz w:val="18"/>
          <w:szCs w:val="18"/>
        </w:rPr>
      </w:pPr>
      <w:r w:rsidRPr="007661E5">
        <w:rPr>
          <w:rFonts w:ascii="Verdana" w:hAnsi="Verdana" w:cs="Verdana"/>
          <w:b/>
          <w:bCs/>
          <w:sz w:val="18"/>
          <w:szCs w:val="18"/>
        </w:rPr>
        <w:t>Il Direttore f.f.</w:t>
      </w:r>
    </w:p>
    <w:p w:rsidR="007661E5" w:rsidRPr="007661E5" w:rsidRDefault="007661E5" w:rsidP="007661E5">
      <w:pPr>
        <w:pStyle w:val="Predefinito"/>
        <w:ind w:left="5670"/>
        <w:jc w:val="center"/>
        <w:rPr>
          <w:rFonts w:ascii="Verdana" w:hAnsi="Verdana" w:cs="Verdana"/>
          <w:b/>
          <w:bCs/>
          <w:sz w:val="18"/>
          <w:szCs w:val="18"/>
        </w:rPr>
      </w:pPr>
      <w:r w:rsidRPr="007661E5">
        <w:rPr>
          <w:rFonts w:ascii="Verdana" w:hAnsi="Verdana" w:cs="Verdana"/>
          <w:b/>
          <w:bCs/>
          <w:sz w:val="18"/>
          <w:szCs w:val="18"/>
        </w:rPr>
        <w:t>Dott</w:t>
      </w:r>
      <w:r w:rsidR="009E48A9">
        <w:rPr>
          <w:rFonts w:ascii="Verdana" w:hAnsi="Verdana" w:cs="Verdana"/>
          <w:b/>
          <w:bCs/>
          <w:sz w:val="18"/>
          <w:szCs w:val="18"/>
        </w:rPr>
        <w:t>.ssa</w:t>
      </w:r>
      <w:r w:rsidRPr="007661E5">
        <w:rPr>
          <w:rFonts w:ascii="Verdana" w:hAnsi="Verdana" w:cs="Verdana"/>
          <w:b/>
          <w:bCs/>
          <w:sz w:val="18"/>
          <w:szCs w:val="18"/>
        </w:rPr>
        <w:t xml:space="preserve"> Chiara D’Eusanio</w:t>
      </w:r>
    </w:p>
    <w:p w:rsidR="007661E5" w:rsidRPr="007661E5" w:rsidRDefault="007661E5" w:rsidP="007661E5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661E5" w:rsidRDefault="007661E5" w:rsidP="007661E5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:rsidR="0022329A" w:rsidRDefault="0022329A" w:rsidP="007661E5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:rsidR="0022329A" w:rsidRPr="007661E5" w:rsidRDefault="0022329A" w:rsidP="007661E5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:rsidR="007661E5" w:rsidRPr="007661E5" w:rsidRDefault="007661E5" w:rsidP="007661E5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661E5" w:rsidRPr="007661E5" w:rsidRDefault="007661E5" w:rsidP="007661E5">
      <w:pPr>
        <w:pStyle w:val="Predefinito"/>
        <w:jc w:val="both"/>
        <w:rPr>
          <w:rFonts w:ascii="Verdana" w:hAnsi="Verdana" w:cs="Verdana"/>
          <w:sz w:val="18"/>
          <w:szCs w:val="18"/>
        </w:rPr>
      </w:pPr>
      <w:r w:rsidRPr="007661E5">
        <w:rPr>
          <w:rStyle w:val="Enfasiforte"/>
          <w:rFonts w:ascii="Verdana" w:hAnsi="Verdana" w:cs="Verdana"/>
          <w:bCs/>
          <w:sz w:val="18"/>
          <w:szCs w:val="18"/>
        </w:rPr>
        <w:t>ATTESTAZIONE DEL DIRETTORE DELLA U.O.C. CONTROLLO DI GESTIONE</w:t>
      </w:r>
    </w:p>
    <w:p w:rsidR="007661E5" w:rsidRPr="007661E5" w:rsidRDefault="0022329A" w:rsidP="007661E5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DFDFD"/>
        </w:rPr>
        <w:t xml:space="preserve">Si prende atto di quanto dichiarato dal </w:t>
      </w:r>
      <w:r w:rsidR="009E48A9">
        <w:rPr>
          <w:rFonts w:ascii="Verdana" w:hAnsi="Verdana"/>
          <w:color w:val="000000"/>
          <w:sz w:val="18"/>
          <w:szCs w:val="18"/>
          <w:shd w:val="clear" w:color="auto" w:fill="FDFDFD"/>
        </w:rPr>
        <w:t>Direttore f.f. della UOC Gestione Approvvigionamento Beni e Servizi e Logistica.</w:t>
      </w:r>
    </w:p>
    <w:p w:rsidR="007661E5" w:rsidRPr="007661E5" w:rsidRDefault="007661E5" w:rsidP="007661E5">
      <w:pPr>
        <w:spacing w:after="0" w:line="240" w:lineRule="auto"/>
        <w:jc w:val="both"/>
        <w:rPr>
          <w:rStyle w:val="Enfasiforte"/>
          <w:rFonts w:ascii="Verdana" w:hAnsi="Verdana" w:cs="Verdana"/>
          <w:b w:val="0"/>
          <w:sz w:val="18"/>
          <w:szCs w:val="18"/>
        </w:rPr>
      </w:pPr>
    </w:p>
    <w:p w:rsidR="007661E5" w:rsidRPr="007661E5" w:rsidRDefault="007661E5" w:rsidP="007661E5">
      <w:pPr>
        <w:pStyle w:val="Predefinito"/>
        <w:ind w:left="5670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7661E5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7661E5" w:rsidRPr="007661E5" w:rsidRDefault="007661E5" w:rsidP="007661E5">
      <w:pPr>
        <w:pStyle w:val="Predefinito"/>
        <w:ind w:left="5670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7661E5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7661E5" w:rsidRPr="007661E5" w:rsidRDefault="007661E5" w:rsidP="007661E5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7661E5" w:rsidRDefault="007661E5" w:rsidP="007661E5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22329A" w:rsidRDefault="0022329A" w:rsidP="007661E5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22329A" w:rsidRDefault="0022329A" w:rsidP="007661E5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22329A" w:rsidRPr="007661E5" w:rsidRDefault="0022329A" w:rsidP="007661E5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7661E5" w:rsidRPr="007661E5" w:rsidRDefault="007661E5" w:rsidP="007661E5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7661E5" w:rsidRPr="007661E5" w:rsidRDefault="007661E5" w:rsidP="007661E5">
      <w:pPr>
        <w:spacing w:after="0" w:line="24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7661E5">
        <w:rPr>
          <w:rFonts w:ascii="Verdana" w:hAnsi="Verdana" w:cs="Verdana"/>
          <w:b/>
          <w:bCs/>
          <w:sz w:val="18"/>
          <w:szCs w:val="18"/>
        </w:rPr>
        <w:t>ATTESTAZIONE DEL DIRETTORE DELLA U.O.C. BILANCIO, PATRIMONIO E COORDINAMENTO FINANZIAMENTI</w:t>
      </w:r>
    </w:p>
    <w:p w:rsidR="009E48A9" w:rsidRPr="007661E5" w:rsidRDefault="009E48A9" w:rsidP="009E48A9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DFDFD"/>
        </w:rPr>
        <w:t>Si prende atto di quanto dichiarato dal Direttore f.f. della UOC Gestione Approvvigionamento Beni e Servizi e Logistica.</w:t>
      </w:r>
    </w:p>
    <w:p w:rsidR="007661E5" w:rsidRPr="007661E5" w:rsidRDefault="007661E5" w:rsidP="007661E5">
      <w:pPr>
        <w:pStyle w:val="Corpodeltesto2"/>
        <w:spacing w:after="0" w:line="240" w:lineRule="auto"/>
        <w:rPr>
          <w:snapToGrid w:val="0"/>
        </w:rPr>
      </w:pPr>
    </w:p>
    <w:p w:rsidR="007661E5" w:rsidRPr="00DF7903" w:rsidRDefault="007661E5" w:rsidP="007661E5">
      <w:pPr>
        <w:spacing w:after="0" w:line="240" w:lineRule="auto"/>
        <w:ind w:left="5670"/>
        <w:jc w:val="center"/>
        <w:rPr>
          <w:rFonts w:ascii="Verdana" w:hAnsi="Verdana" w:cs="Verdana"/>
          <w:b/>
          <w:bCs/>
          <w:i/>
          <w:iCs/>
          <w:sz w:val="18"/>
          <w:szCs w:val="18"/>
        </w:rPr>
      </w:pPr>
      <w:r w:rsidRPr="00DF7903">
        <w:rPr>
          <w:rFonts w:ascii="Verdana" w:eastAsiaTheme="minorEastAsia" w:hAnsi="Verdana" w:cs="Verdana"/>
          <w:b/>
          <w:snapToGrid w:val="0"/>
          <w:sz w:val="18"/>
          <w:szCs w:val="18"/>
        </w:rPr>
        <w:t>Il Direttore</w:t>
      </w:r>
    </w:p>
    <w:p w:rsidR="008E26C8" w:rsidRPr="007661E5" w:rsidRDefault="007661E5" w:rsidP="007661E5">
      <w:pPr>
        <w:spacing w:after="0" w:line="240" w:lineRule="auto"/>
        <w:ind w:left="5670"/>
        <w:jc w:val="center"/>
        <w:rPr>
          <w:rStyle w:val="Enfasiforte"/>
          <w:rFonts w:ascii="Verdana" w:hAnsi="Verdana"/>
          <w:bCs/>
          <w:sz w:val="18"/>
          <w:szCs w:val="18"/>
        </w:rPr>
      </w:pPr>
      <w:r w:rsidRPr="007661E5">
        <w:rPr>
          <w:rFonts w:ascii="Verdana" w:hAnsi="Verdana" w:cs="Verdana"/>
          <w:b/>
          <w:bCs/>
          <w:iCs/>
          <w:sz w:val="18"/>
          <w:szCs w:val="18"/>
        </w:rPr>
        <w:t>Dott.ssa Anna Gattini</w:t>
      </w: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DF7903" w:rsidRDefault="00DF7903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FE9" w:rsidRDefault="00C51FE9" w:rsidP="00623D96">
      <w:pPr>
        <w:spacing w:after="0" w:line="240" w:lineRule="auto"/>
      </w:pPr>
      <w:r>
        <w:separator/>
      </w:r>
    </w:p>
  </w:endnote>
  <w:endnote w:type="continuationSeparator" w:id="0">
    <w:p w:rsidR="00C51FE9" w:rsidRDefault="00C51FE9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FE9" w:rsidRDefault="00C51FE9" w:rsidP="00623D96">
      <w:pPr>
        <w:spacing w:after="0" w:line="240" w:lineRule="auto"/>
      </w:pPr>
      <w:r>
        <w:separator/>
      </w:r>
    </w:p>
  </w:footnote>
  <w:footnote w:type="continuationSeparator" w:id="0">
    <w:p w:rsidR="00C51FE9" w:rsidRDefault="00C51FE9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4AA57D9"/>
    <w:multiLevelType w:val="hybridMultilevel"/>
    <w:tmpl w:val="F190E894"/>
    <w:lvl w:ilvl="0" w:tplc="16D40E94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04541"/>
    <w:rsid w:val="00022BA7"/>
    <w:rsid w:val="00025B76"/>
    <w:rsid w:val="00030DB8"/>
    <w:rsid w:val="000338DF"/>
    <w:rsid w:val="00050876"/>
    <w:rsid w:val="0008686F"/>
    <w:rsid w:val="000A5FEB"/>
    <w:rsid w:val="000D2D8A"/>
    <w:rsid w:val="00104143"/>
    <w:rsid w:val="001066EC"/>
    <w:rsid w:val="00131D98"/>
    <w:rsid w:val="00156B01"/>
    <w:rsid w:val="00157B21"/>
    <w:rsid w:val="00160C7B"/>
    <w:rsid w:val="001656C5"/>
    <w:rsid w:val="001C1DD5"/>
    <w:rsid w:val="001D7256"/>
    <w:rsid w:val="001E25A0"/>
    <w:rsid w:val="001F7368"/>
    <w:rsid w:val="0020332E"/>
    <w:rsid w:val="0022329A"/>
    <w:rsid w:val="00240261"/>
    <w:rsid w:val="00254E0B"/>
    <w:rsid w:val="00257DAD"/>
    <w:rsid w:val="002B0862"/>
    <w:rsid w:val="002B3E97"/>
    <w:rsid w:val="002D3B61"/>
    <w:rsid w:val="00305BA4"/>
    <w:rsid w:val="00351F42"/>
    <w:rsid w:val="00386E02"/>
    <w:rsid w:val="003A0EDE"/>
    <w:rsid w:val="003C3DA2"/>
    <w:rsid w:val="0042499B"/>
    <w:rsid w:val="004442FB"/>
    <w:rsid w:val="00466E04"/>
    <w:rsid w:val="00482B24"/>
    <w:rsid w:val="00482B64"/>
    <w:rsid w:val="00483599"/>
    <w:rsid w:val="004A39E8"/>
    <w:rsid w:val="004E2066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B23AD"/>
    <w:rsid w:val="006B7965"/>
    <w:rsid w:val="006C394D"/>
    <w:rsid w:val="006F3A65"/>
    <w:rsid w:val="006F62D1"/>
    <w:rsid w:val="0071124F"/>
    <w:rsid w:val="0071302E"/>
    <w:rsid w:val="007514CC"/>
    <w:rsid w:val="007661E5"/>
    <w:rsid w:val="007C3786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1334C"/>
    <w:rsid w:val="00927B98"/>
    <w:rsid w:val="00935B54"/>
    <w:rsid w:val="0093733F"/>
    <w:rsid w:val="00946CF6"/>
    <w:rsid w:val="00975B4D"/>
    <w:rsid w:val="00991771"/>
    <w:rsid w:val="009A6343"/>
    <w:rsid w:val="009B1408"/>
    <w:rsid w:val="009B683E"/>
    <w:rsid w:val="009C6936"/>
    <w:rsid w:val="009D78A6"/>
    <w:rsid w:val="009E48A9"/>
    <w:rsid w:val="00A00510"/>
    <w:rsid w:val="00A10587"/>
    <w:rsid w:val="00A17DFA"/>
    <w:rsid w:val="00A23B0D"/>
    <w:rsid w:val="00A44261"/>
    <w:rsid w:val="00A526B4"/>
    <w:rsid w:val="00A7575E"/>
    <w:rsid w:val="00A84AD1"/>
    <w:rsid w:val="00AA4D0C"/>
    <w:rsid w:val="00AB07B2"/>
    <w:rsid w:val="00AF3159"/>
    <w:rsid w:val="00AF6D95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51FE9"/>
    <w:rsid w:val="00C67994"/>
    <w:rsid w:val="00C81760"/>
    <w:rsid w:val="00C81E16"/>
    <w:rsid w:val="00CA27A7"/>
    <w:rsid w:val="00CD29FA"/>
    <w:rsid w:val="00D0685E"/>
    <w:rsid w:val="00D17C29"/>
    <w:rsid w:val="00D20185"/>
    <w:rsid w:val="00D25325"/>
    <w:rsid w:val="00D4562C"/>
    <w:rsid w:val="00DC77A0"/>
    <w:rsid w:val="00DD2787"/>
    <w:rsid w:val="00DE7FBF"/>
    <w:rsid w:val="00DF47B3"/>
    <w:rsid w:val="00DF5C48"/>
    <w:rsid w:val="00DF7903"/>
    <w:rsid w:val="00E050B0"/>
    <w:rsid w:val="00E12366"/>
    <w:rsid w:val="00E13C38"/>
    <w:rsid w:val="00E15E88"/>
    <w:rsid w:val="00E266F8"/>
    <w:rsid w:val="00E46DBB"/>
    <w:rsid w:val="00E72489"/>
    <w:rsid w:val="00E87112"/>
    <w:rsid w:val="00E93B2D"/>
    <w:rsid w:val="00E9447D"/>
    <w:rsid w:val="00EA30E9"/>
    <w:rsid w:val="00EC67FF"/>
    <w:rsid w:val="00F01C0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Laura Giustini</cp:lastModifiedBy>
  <cp:revision>2</cp:revision>
  <cp:lastPrinted>2019-06-13T14:27:00Z</cp:lastPrinted>
  <dcterms:created xsi:type="dcterms:W3CDTF">2020-12-14T11:04:00Z</dcterms:created>
  <dcterms:modified xsi:type="dcterms:W3CDTF">2020-12-14T11:04:00Z</dcterms:modified>
</cp:coreProperties>
</file>